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3F" w:rsidRPr="009F013F" w:rsidRDefault="009F013F" w:rsidP="009F013F">
      <w:pPr>
        <w:tabs>
          <w:tab w:val="center" w:pos="1134"/>
        </w:tabs>
        <w:spacing w:before="0" w:beforeAutospacing="0" w:after="200" w:afterAutospacing="0" w:line="276" w:lineRule="auto"/>
        <w:jc w:val="center"/>
        <w:rPr>
          <w:rFonts w:ascii="Calibri" w:eastAsia="Calibri" w:hAnsi="Calibri" w:cs="Times New Roman"/>
          <w:lang w:val="ru-RU"/>
        </w:rPr>
      </w:pPr>
      <w:r w:rsidRPr="009F013F"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942975" cy="971550"/>
            <wp:effectExtent l="0" t="0" r="0" b="0"/>
            <wp:docPr id="2" name="Рисунок 2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3F" w:rsidRPr="009F013F" w:rsidRDefault="009F013F" w:rsidP="009F013F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F013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РЕСПУБЛИКА ДАГЕСТАН</w:t>
      </w:r>
    </w:p>
    <w:p w:rsidR="009F013F" w:rsidRPr="009F013F" w:rsidRDefault="009F013F" w:rsidP="009F013F">
      <w:pPr>
        <w:spacing w:before="0" w:beforeAutospacing="0" w:after="200" w:afterAutospacing="0" w:line="276" w:lineRule="auto"/>
        <w:jc w:val="center"/>
        <w:rPr>
          <w:rFonts w:ascii="Arial Narrow" w:eastAsia="Calibri" w:hAnsi="Arial Narrow" w:cs="Times New Roman"/>
          <w:b/>
          <w:lang w:val="ru-RU"/>
        </w:rPr>
      </w:pPr>
      <w:r w:rsidRPr="009F013F">
        <w:rPr>
          <w:rFonts w:ascii="Arial Narrow" w:eastAsia="Calibri" w:hAnsi="Arial Narrow" w:cs="Times New Roman"/>
          <w:b/>
          <w:lang w:val="ru-RU"/>
        </w:rPr>
        <w:t>МУНИЦИПАЛЬНОЕ КАЗЕННОЕ ОБЩЕОБРАЗОВАТЕЛЬНОЕ УЧРЕЖДЕНИЕ</w:t>
      </w:r>
    </w:p>
    <w:p w:rsidR="009F013F" w:rsidRPr="009F013F" w:rsidRDefault="009F013F" w:rsidP="009F013F">
      <w:pPr>
        <w:keepNext/>
        <w:spacing w:before="0" w:beforeAutospacing="0" w:after="0" w:afterAutospacing="0" w:line="276" w:lineRule="auto"/>
        <w:jc w:val="center"/>
        <w:outlineLvl w:val="4"/>
        <w:rPr>
          <w:rFonts w:ascii="Cambria" w:eastAsia="Times New Roman" w:hAnsi="Cambria" w:cs="Times New Roman"/>
          <w:b/>
          <w:bCs/>
          <w:sz w:val="28"/>
          <w:szCs w:val="28"/>
          <w:lang w:val="ru-RU" w:eastAsia="ru-RU"/>
        </w:rPr>
      </w:pPr>
      <w:r w:rsidRPr="009F013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</w:t>
      </w:r>
      <w:r w:rsidRPr="009F013F">
        <w:rPr>
          <w:rFonts w:ascii="Cambria" w:eastAsia="Times New Roman" w:hAnsi="Cambria" w:cs="Times New Roman"/>
          <w:b/>
          <w:bCs/>
          <w:sz w:val="28"/>
          <w:szCs w:val="28"/>
          <w:lang w:val="ru-RU" w:eastAsia="ru-RU"/>
        </w:rPr>
        <w:t>НИЖНЕ-КАТРУХСКАЯ СРЕДНЯЯ ОБЩЕОБРАЗОВАТЕЛЬНАЯ ШКОЛА»</w:t>
      </w:r>
    </w:p>
    <w:p w:rsidR="009F013F" w:rsidRPr="009F013F" w:rsidRDefault="009F013F" w:rsidP="009F013F">
      <w:pPr>
        <w:keepNext/>
        <w:spacing w:before="0" w:beforeAutospacing="0" w:after="0" w:afterAutospacing="0" w:line="276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F013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МО «РУТУЛЬСКИЙ РАЙОН» </w:t>
      </w:r>
    </w:p>
    <w:p w:rsidR="009F013F" w:rsidRPr="009F013F" w:rsidRDefault="009F013F" w:rsidP="009F013F">
      <w:pPr>
        <w:spacing w:before="0" w:beforeAutospacing="0" w:after="200" w:afterAutospacing="0" w:line="276" w:lineRule="auto"/>
        <w:rPr>
          <w:rFonts w:ascii="Calibri" w:eastAsia="Calibri" w:hAnsi="Calibri" w:cs="Times New Roman"/>
          <w:bCs/>
          <w:sz w:val="24"/>
          <w:lang w:val="ru-RU"/>
        </w:rPr>
      </w:pPr>
      <w:r w:rsidRPr="009F013F">
        <w:rPr>
          <w:rFonts w:ascii="Calibri" w:eastAsia="Calibri" w:hAnsi="Calibri" w:cs="Times New Roman"/>
          <w:bCs/>
          <w:sz w:val="24"/>
          <w:lang w:val="ru-RU"/>
        </w:rPr>
        <w:t>368705</w:t>
      </w:r>
      <w:r w:rsidRPr="009F013F">
        <w:rPr>
          <w:rFonts w:ascii="Calibri" w:eastAsia="Calibri" w:hAnsi="Calibri" w:cs="Times New Roman"/>
          <w:bCs/>
          <w:sz w:val="24"/>
          <w:lang w:val="ru-RU"/>
        </w:rPr>
        <w:tab/>
      </w:r>
      <w:r w:rsidRPr="009F013F">
        <w:rPr>
          <w:rFonts w:ascii="Calibri" w:eastAsia="Calibri" w:hAnsi="Calibri" w:cs="Times New Roman"/>
          <w:bCs/>
          <w:sz w:val="24"/>
          <w:lang w:val="ru-RU"/>
        </w:rPr>
        <w:tab/>
      </w:r>
      <w:r w:rsidRPr="009F013F">
        <w:rPr>
          <w:rFonts w:ascii="Calibri" w:eastAsia="Calibri" w:hAnsi="Calibri" w:cs="Times New Roman"/>
          <w:bCs/>
          <w:sz w:val="24"/>
          <w:lang w:val="ru-RU"/>
        </w:rPr>
        <w:tab/>
      </w:r>
      <w:r w:rsidRPr="009F013F">
        <w:rPr>
          <w:rFonts w:ascii="Calibri" w:eastAsia="Calibri" w:hAnsi="Calibri" w:cs="Times New Roman"/>
          <w:bCs/>
          <w:sz w:val="24"/>
          <w:lang w:val="ru-RU"/>
        </w:rPr>
        <w:tab/>
      </w:r>
      <w:r w:rsidRPr="009F013F">
        <w:rPr>
          <w:rFonts w:ascii="Calibri" w:eastAsia="Calibri" w:hAnsi="Calibri" w:cs="Times New Roman"/>
          <w:bCs/>
          <w:sz w:val="24"/>
          <w:lang w:val="ru-RU"/>
        </w:rPr>
        <w:tab/>
      </w:r>
      <w:r w:rsidRPr="009F013F">
        <w:rPr>
          <w:rFonts w:ascii="Calibri" w:eastAsia="Calibri" w:hAnsi="Calibri" w:cs="Times New Roman"/>
          <w:bCs/>
          <w:sz w:val="24"/>
          <w:lang w:val="ru-RU"/>
        </w:rPr>
        <w:tab/>
      </w:r>
      <w:r w:rsidRPr="009F013F">
        <w:rPr>
          <w:rFonts w:ascii="Calibri" w:eastAsia="Calibri" w:hAnsi="Calibri" w:cs="Times New Roman"/>
          <w:bCs/>
          <w:sz w:val="24"/>
          <w:lang w:val="ru-RU"/>
        </w:rPr>
        <w:tab/>
      </w:r>
      <w:r w:rsidRPr="009F013F">
        <w:rPr>
          <w:rFonts w:ascii="Calibri" w:eastAsia="Calibri" w:hAnsi="Calibri" w:cs="Times New Roman"/>
          <w:bCs/>
          <w:sz w:val="24"/>
          <w:lang w:val="ru-RU"/>
        </w:rPr>
        <w:tab/>
        <w:t xml:space="preserve">                   с. НижнийКатрух</w:t>
      </w:r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9F013F" w:rsidRPr="009F013F" w:rsidTr="003C7B3F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9F013F" w:rsidRPr="009F013F" w:rsidRDefault="009F013F" w:rsidP="009F013F">
            <w:pPr>
              <w:tabs>
                <w:tab w:val="left" w:pos="225"/>
                <w:tab w:val="left" w:pos="8085"/>
              </w:tabs>
              <w:spacing w:before="0" w:beforeAutospacing="0" w:after="200" w:afterAutospacing="0" w:line="276" w:lineRule="auto"/>
              <w:rPr>
                <w:rFonts w:ascii="Calibri" w:eastAsia="Calibri" w:hAnsi="Calibri" w:cs="Times New Roman"/>
                <w:b/>
                <w:sz w:val="24"/>
                <w:lang w:val="ru-RU"/>
              </w:rPr>
            </w:pPr>
            <w:r w:rsidRPr="009F013F">
              <w:rPr>
                <w:rFonts w:ascii="Calibri" w:eastAsia="Calibri" w:hAnsi="Calibri" w:cs="Times New Roman"/>
                <w:sz w:val="20"/>
                <w:lang w:val="ru-RU"/>
              </w:rPr>
              <w:tab/>
            </w:r>
            <w:r w:rsidRPr="009F013F">
              <w:rPr>
                <w:rFonts w:ascii="Calibri" w:eastAsia="Calibri" w:hAnsi="Calibri" w:cs="Times New Roman"/>
                <w:b/>
                <w:sz w:val="24"/>
                <w:lang w:val="ru-RU"/>
              </w:rPr>
              <w:tab/>
            </w:r>
          </w:p>
        </w:tc>
      </w:tr>
    </w:tbl>
    <w:p w:rsidR="003248D5" w:rsidRPr="0057145D" w:rsidRDefault="003248D5" w:rsidP="003248D5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3248D5" w:rsidRPr="004A44A8" w:rsidRDefault="003248D5" w:rsidP="003248D5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ПРИКАЗ</w:t>
      </w:r>
    </w:p>
    <w:p w:rsidR="003248D5" w:rsidRPr="001B7185" w:rsidRDefault="003248D5" w:rsidP="003248D5">
      <w:pPr>
        <w:pStyle w:val="a5"/>
        <w:spacing w:line="276" w:lineRule="auto"/>
        <w:rPr>
          <w:rFonts w:ascii="Times New Roman" w:hAnsi="Times New Roman"/>
          <w:sz w:val="16"/>
          <w:szCs w:val="16"/>
        </w:rPr>
      </w:pPr>
    </w:p>
    <w:p w:rsidR="003248D5" w:rsidRPr="004A44A8" w:rsidRDefault="003248D5" w:rsidP="003248D5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</w:t>
      </w:r>
      <w:r w:rsidR="009F013F">
        <w:rPr>
          <w:rFonts w:ascii="Times New Roman" w:hAnsi="Times New Roman"/>
          <w:sz w:val="24"/>
          <w:szCs w:val="24"/>
        </w:rPr>
        <w:t>9</w:t>
      </w:r>
      <w:r w:rsidRPr="004A44A8">
        <w:rPr>
          <w:rFonts w:ascii="Times New Roman" w:hAnsi="Times New Roman"/>
          <w:sz w:val="24"/>
          <w:szCs w:val="24"/>
        </w:rPr>
        <w:t xml:space="preserve">» </w:t>
      </w:r>
      <w:r w:rsidR="00381125">
        <w:rPr>
          <w:rFonts w:ascii="Times New Roman" w:hAnsi="Times New Roman"/>
          <w:sz w:val="24"/>
          <w:szCs w:val="24"/>
        </w:rPr>
        <w:t>октя</w:t>
      </w:r>
      <w:r>
        <w:rPr>
          <w:rFonts w:ascii="Times New Roman" w:hAnsi="Times New Roman"/>
          <w:sz w:val="24"/>
          <w:szCs w:val="24"/>
        </w:rPr>
        <w:t xml:space="preserve">бря </w:t>
      </w:r>
      <w:r w:rsidRPr="004A44A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4A44A8">
        <w:rPr>
          <w:rFonts w:ascii="Times New Roman" w:hAnsi="Times New Roman"/>
          <w:sz w:val="24"/>
          <w:szCs w:val="24"/>
        </w:rPr>
        <w:t>г.                                                           №</w:t>
      </w:r>
      <w:r w:rsidR="00381125">
        <w:rPr>
          <w:rFonts w:ascii="Times New Roman" w:hAnsi="Times New Roman"/>
          <w:sz w:val="24"/>
          <w:szCs w:val="24"/>
        </w:rPr>
        <w:t>___</w:t>
      </w:r>
      <w:r w:rsidR="00D96C6A">
        <w:rPr>
          <w:rFonts w:ascii="Times New Roman" w:hAnsi="Times New Roman"/>
          <w:sz w:val="24"/>
          <w:szCs w:val="24"/>
        </w:rPr>
        <w:t>34</w:t>
      </w:r>
      <w:bookmarkStart w:id="0" w:name="_GoBack"/>
      <w:bookmarkEnd w:id="0"/>
      <w:r w:rsidR="00381125">
        <w:rPr>
          <w:rFonts w:ascii="Times New Roman" w:hAnsi="Times New Roman"/>
          <w:sz w:val="24"/>
          <w:szCs w:val="24"/>
        </w:rPr>
        <w:t>______</w:t>
      </w:r>
    </w:p>
    <w:p w:rsidR="003248D5" w:rsidRPr="001B7185" w:rsidRDefault="003248D5" w:rsidP="003248D5">
      <w:pPr>
        <w:pStyle w:val="ConsPlusNormal"/>
        <w:spacing w:line="240" w:lineRule="atLeast"/>
        <w:jc w:val="center"/>
        <w:rPr>
          <w:sz w:val="16"/>
          <w:szCs w:val="16"/>
        </w:rPr>
      </w:pPr>
    </w:p>
    <w:p w:rsidR="00C91F08" w:rsidRPr="003248D5" w:rsidRDefault="00C91F08" w:rsidP="003248D5">
      <w:pPr>
        <w:pStyle w:val="a5"/>
        <w:rPr>
          <w:rFonts w:asciiTheme="minorHAnsi" w:hAnsiTheme="minorHAnsi" w:cstheme="minorHAnsi"/>
          <w:sz w:val="24"/>
          <w:szCs w:val="24"/>
        </w:rPr>
      </w:pPr>
    </w:p>
    <w:p w:rsidR="00C91F08" w:rsidRPr="003248D5" w:rsidRDefault="00747BEB" w:rsidP="003248D5">
      <w:pPr>
        <w:pStyle w:val="a5"/>
        <w:jc w:val="center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b/>
          <w:bCs/>
          <w:sz w:val="24"/>
          <w:szCs w:val="24"/>
        </w:rPr>
        <w:t>Об организации питьевого режима обучающихся</w:t>
      </w:r>
      <w:r w:rsidRPr="003248D5">
        <w:rPr>
          <w:rFonts w:asciiTheme="minorHAnsi" w:hAnsiTheme="minorHAnsi" w:cstheme="minorHAnsi"/>
          <w:sz w:val="24"/>
          <w:szCs w:val="24"/>
        </w:rPr>
        <w:br/>
      </w:r>
      <w:r w:rsidRPr="003248D5">
        <w:rPr>
          <w:rFonts w:asciiTheme="minorHAnsi" w:hAnsiTheme="minorHAnsi" w:cstheme="minorHAnsi"/>
          <w:b/>
          <w:bCs/>
          <w:sz w:val="24"/>
          <w:szCs w:val="24"/>
        </w:rPr>
        <w:t>в 2020/21</w:t>
      </w:r>
      <w:r w:rsidRPr="003248D5">
        <w:rPr>
          <w:rFonts w:asciiTheme="minorHAnsi" w:hAnsiTheme="minorHAnsi" w:cstheme="minorHAnsi"/>
          <w:sz w:val="24"/>
          <w:szCs w:val="24"/>
        </w:rPr>
        <w:t>  </w:t>
      </w:r>
      <w:r w:rsidRPr="003248D5">
        <w:rPr>
          <w:rFonts w:asciiTheme="minorHAnsi" w:hAnsiTheme="minorHAnsi" w:cstheme="minorHAnsi"/>
          <w:b/>
          <w:bCs/>
          <w:sz w:val="24"/>
          <w:szCs w:val="24"/>
        </w:rPr>
        <w:t>учебном году</w:t>
      </w:r>
    </w:p>
    <w:p w:rsidR="00C91F08" w:rsidRPr="001B7185" w:rsidRDefault="00C91F08" w:rsidP="003248D5">
      <w:pPr>
        <w:pStyle w:val="a5"/>
        <w:rPr>
          <w:rFonts w:asciiTheme="minorHAnsi" w:hAnsiTheme="minorHAnsi" w:cstheme="minorHAnsi"/>
          <w:sz w:val="16"/>
          <w:szCs w:val="16"/>
        </w:rPr>
      </w:pPr>
    </w:p>
    <w:p w:rsidR="006C3015" w:rsidRPr="003248D5" w:rsidRDefault="00747BEB" w:rsidP="003248D5">
      <w:pPr>
        <w:pStyle w:val="a5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 xml:space="preserve">В соответствии с </w:t>
      </w:r>
      <w:r w:rsidR="006C3015" w:rsidRPr="003248D5">
        <w:rPr>
          <w:rFonts w:asciiTheme="minorHAnsi" w:hAnsiTheme="minorHAnsi" w:cstheme="minorHAnsi"/>
          <w:sz w:val="24"/>
          <w:szCs w:val="24"/>
        </w:rPr>
        <w:t>п.8.4. 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</w:t>
      </w:r>
    </w:p>
    <w:p w:rsidR="003248D5" w:rsidRPr="001B7185" w:rsidRDefault="003248D5" w:rsidP="003248D5">
      <w:pPr>
        <w:pStyle w:val="a5"/>
        <w:jc w:val="both"/>
        <w:rPr>
          <w:rFonts w:asciiTheme="minorHAnsi" w:hAnsiTheme="minorHAnsi" w:cstheme="minorHAnsi"/>
          <w:sz w:val="16"/>
          <w:szCs w:val="16"/>
        </w:rPr>
      </w:pP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>ПРИКАЗЫВАЮ</w:t>
      </w: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>1. Организовать питьевой режим в М</w:t>
      </w:r>
      <w:r w:rsidR="00381125">
        <w:rPr>
          <w:rFonts w:asciiTheme="minorHAnsi" w:hAnsiTheme="minorHAnsi" w:cstheme="minorHAnsi"/>
          <w:sz w:val="24"/>
          <w:szCs w:val="24"/>
        </w:rPr>
        <w:t>К</w:t>
      </w:r>
      <w:r w:rsidRPr="003248D5">
        <w:rPr>
          <w:rFonts w:asciiTheme="minorHAnsi" w:hAnsiTheme="minorHAnsi" w:cstheme="minorHAnsi"/>
          <w:sz w:val="24"/>
          <w:szCs w:val="24"/>
        </w:rPr>
        <w:t xml:space="preserve">ОУ </w:t>
      </w:r>
      <w:r w:rsidR="00395EC3" w:rsidRPr="003248D5">
        <w:rPr>
          <w:rFonts w:asciiTheme="minorHAnsi" w:hAnsiTheme="minorHAnsi" w:cstheme="minorHAnsi"/>
          <w:sz w:val="24"/>
          <w:szCs w:val="24"/>
        </w:rPr>
        <w:t>«</w:t>
      </w:r>
      <w:r w:rsidR="009F013F">
        <w:rPr>
          <w:rFonts w:asciiTheme="minorHAnsi" w:hAnsiTheme="minorHAnsi" w:cstheme="minorHAnsi"/>
          <w:sz w:val="24"/>
          <w:szCs w:val="24"/>
        </w:rPr>
        <w:t>Нижне-Катрух</w:t>
      </w:r>
      <w:r w:rsidR="00381125">
        <w:rPr>
          <w:rFonts w:asciiTheme="minorHAnsi" w:hAnsiTheme="minorHAnsi" w:cstheme="minorHAnsi"/>
          <w:sz w:val="24"/>
          <w:szCs w:val="24"/>
        </w:rPr>
        <w:t>ская СОШ</w:t>
      </w:r>
      <w:r w:rsidR="00395EC3" w:rsidRPr="003248D5">
        <w:rPr>
          <w:rFonts w:asciiTheme="minorHAnsi" w:hAnsiTheme="minorHAnsi" w:cstheme="minorHAnsi"/>
          <w:sz w:val="24"/>
          <w:szCs w:val="24"/>
        </w:rPr>
        <w:t>» с использованием кипяченой воды</w:t>
      </w:r>
      <w:r w:rsidRPr="003248D5">
        <w:rPr>
          <w:rFonts w:asciiTheme="minorHAnsi" w:hAnsiTheme="minorHAnsi" w:cstheme="minorHAnsi"/>
          <w:sz w:val="24"/>
          <w:szCs w:val="24"/>
        </w:rPr>
        <w:t>.</w:t>
      </w: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 xml:space="preserve">2. Назначить ответственным за организацию питьевого режима </w:t>
      </w:r>
      <w:r w:rsidR="009F013F">
        <w:rPr>
          <w:rFonts w:asciiTheme="minorHAnsi" w:hAnsiTheme="minorHAnsi" w:cstheme="minorHAnsi"/>
          <w:sz w:val="24"/>
          <w:szCs w:val="24"/>
        </w:rPr>
        <w:t>Эмирову Р. Ш.</w:t>
      </w: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>3. Ответственному за организацию питьевого режима</w:t>
      </w:r>
      <w:r w:rsidR="009F013F">
        <w:rPr>
          <w:rFonts w:asciiTheme="minorHAnsi" w:hAnsiTheme="minorHAnsi" w:cstheme="minorHAnsi"/>
          <w:sz w:val="24"/>
          <w:szCs w:val="24"/>
        </w:rPr>
        <w:t xml:space="preserve">Эмировой Р. Ш. </w:t>
      </w:r>
      <w:r w:rsidRPr="003248D5">
        <w:rPr>
          <w:rFonts w:asciiTheme="minorHAnsi" w:hAnsiTheme="minorHAnsi" w:cstheme="minorHAnsi"/>
          <w:sz w:val="24"/>
          <w:szCs w:val="24"/>
        </w:rPr>
        <w:t>обеспечить свободный доступ учащихся к питьевой воде в течение всего времени их пребывания в школе</w:t>
      </w:r>
      <w:r w:rsidR="00071130">
        <w:rPr>
          <w:rFonts w:asciiTheme="minorHAnsi" w:hAnsiTheme="minorHAnsi" w:cstheme="minorHAnsi"/>
          <w:sz w:val="24"/>
          <w:szCs w:val="24"/>
        </w:rPr>
        <w:t xml:space="preserve">, </w:t>
      </w:r>
      <w:r w:rsidRPr="003248D5">
        <w:rPr>
          <w:rFonts w:asciiTheme="minorHAnsi" w:hAnsiTheme="minorHAnsi" w:cstheme="minorHAnsi"/>
          <w:sz w:val="24"/>
          <w:szCs w:val="24"/>
        </w:rPr>
        <w:t xml:space="preserve"> в </w:t>
      </w:r>
      <w:r w:rsidR="00395EC3" w:rsidRPr="003248D5">
        <w:rPr>
          <w:rFonts w:asciiTheme="minorHAnsi" w:hAnsiTheme="minorHAnsi" w:cstheme="minorHAnsi"/>
          <w:sz w:val="24"/>
          <w:szCs w:val="24"/>
        </w:rPr>
        <w:t xml:space="preserve">фойе цокольного </w:t>
      </w:r>
      <w:r w:rsidR="003248D5" w:rsidRPr="003248D5">
        <w:rPr>
          <w:rFonts w:asciiTheme="minorHAnsi" w:hAnsiTheme="minorHAnsi" w:cstheme="minorHAnsi"/>
          <w:sz w:val="24"/>
          <w:szCs w:val="24"/>
        </w:rPr>
        <w:t>этажа</w:t>
      </w:r>
      <w:r w:rsidRPr="003248D5">
        <w:rPr>
          <w:rFonts w:asciiTheme="minorHAnsi" w:hAnsiTheme="minorHAnsi" w:cstheme="minorHAnsi"/>
          <w:sz w:val="24"/>
          <w:szCs w:val="24"/>
        </w:rPr>
        <w:t>;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="001B7185">
        <w:rPr>
          <w:rFonts w:asciiTheme="minorHAnsi" w:hAnsiTheme="minorHAnsi" w:cstheme="minorHAnsi"/>
          <w:sz w:val="24"/>
          <w:szCs w:val="24"/>
        </w:rPr>
        <w:t>Утвердить следующий алгоритм организации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 питьево</w:t>
      </w:r>
      <w:r w:rsidR="001B7185">
        <w:rPr>
          <w:rFonts w:asciiTheme="minorHAnsi" w:hAnsiTheme="minorHAnsi" w:cstheme="minorHAnsi"/>
          <w:sz w:val="24"/>
          <w:szCs w:val="24"/>
        </w:rPr>
        <w:t>го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 режим</w:t>
      </w:r>
      <w:r w:rsidR="001B7185">
        <w:rPr>
          <w:rFonts w:asciiTheme="minorHAnsi" w:hAnsiTheme="minorHAnsi" w:cstheme="minorHAnsi"/>
          <w:sz w:val="24"/>
          <w:szCs w:val="24"/>
        </w:rPr>
        <w:t>а(</w:t>
      </w:r>
      <w:r>
        <w:rPr>
          <w:rFonts w:asciiTheme="minorHAnsi" w:hAnsiTheme="minorHAnsi" w:cstheme="minorHAnsi"/>
          <w:sz w:val="24"/>
          <w:szCs w:val="24"/>
        </w:rPr>
        <w:t>с указанием ответственных лиц</w:t>
      </w:r>
      <w:r w:rsidR="001B7185">
        <w:rPr>
          <w:rFonts w:asciiTheme="minorHAnsi" w:hAnsiTheme="minorHAnsi" w:cstheme="minorHAnsi"/>
          <w:sz w:val="24"/>
          <w:szCs w:val="24"/>
        </w:rPr>
        <w:t>)</w:t>
      </w:r>
      <w:r w:rsidR="003248D5" w:rsidRPr="003248D5">
        <w:rPr>
          <w:rFonts w:asciiTheme="minorHAnsi" w:hAnsiTheme="minorHAnsi" w:cstheme="minorHAnsi"/>
          <w:sz w:val="24"/>
          <w:szCs w:val="24"/>
        </w:rPr>
        <w:t>: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4.1. </w:t>
      </w:r>
      <w:r w:rsidR="003248D5" w:rsidRPr="003248D5">
        <w:rPr>
          <w:rFonts w:asciiTheme="minorHAnsi" w:hAnsiTheme="minorHAnsi" w:cstheme="minorHAnsi"/>
          <w:sz w:val="24"/>
          <w:szCs w:val="24"/>
        </w:rPr>
        <w:t>Кипятить воду нужно не менее пяти минут, так как за это время большинство бактерий и вирусов погибает</w:t>
      </w:r>
      <w:r>
        <w:rPr>
          <w:rFonts w:asciiTheme="minorHAnsi" w:hAnsiTheme="minorHAnsi" w:cstheme="minorHAnsi"/>
          <w:sz w:val="24"/>
          <w:szCs w:val="24"/>
        </w:rPr>
        <w:t xml:space="preserve"> (дежурный работник</w:t>
      </w:r>
      <w:r w:rsidR="001B7185">
        <w:rPr>
          <w:rFonts w:asciiTheme="minorHAnsi" w:hAnsiTheme="minorHAnsi" w:cstheme="minorHAnsi"/>
          <w:sz w:val="24"/>
          <w:szCs w:val="24"/>
        </w:rPr>
        <w:t>- далее д/р</w:t>
      </w:r>
      <w:r>
        <w:rPr>
          <w:rFonts w:asciiTheme="minorHAnsi" w:hAnsiTheme="minorHAnsi" w:cstheme="minorHAnsi"/>
          <w:sz w:val="24"/>
          <w:szCs w:val="24"/>
        </w:rPr>
        <w:t>)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4.2. В</w:t>
      </w:r>
      <w:r w:rsidR="003248D5" w:rsidRPr="003248D5">
        <w:rPr>
          <w:rFonts w:asciiTheme="minorHAnsi" w:hAnsiTheme="minorHAnsi" w:cstheme="minorHAnsi"/>
          <w:sz w:val="24"/>
          <w:szCs w:val="24"/>
        </w:rPr>
        <w:t>ода кипятится непосредственно в чайниках. Кипятить воду в кухонной посуде (кастрюли, ведра) и на</w:t>
      </w:r>
      <w:r>
        <w:rPr>
          <w:rFonts w:asciiTheme="minorHAnsi" w:hAnsiTheme="minorHAnsi" w:cstheme="minorHAnsi"/>
          <w:sz w:val="24"/>
          <w:szCs w:val="24"/>
        </w:rPr>
        <w:t>бирать в чайники не допускается(д/р)</w:t>
      </w:r>
      <w:r w:rsidRPr="003248D5">
        <w:rPr>
          <w:rFonts w:asciiTheme="minorHAnsi" w:hAnsiTheme="minorHAnsi" w:cstheme="minorHAnsi"/>
          <w:sz w:val="24"/>
          <w:szCs w:val="24"/>
        </w:rPr>
        <w:t>;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4.3. </w:t>
      </w:r>
      <w:r w:rsidR="003248D5" w:rsidRPr="003248D5">
        <w:rPr>
          <w:rFonts w:asciiTheme="minorHAnsi" w:hAnsiTheme="minorHAnsi" w:cstheme="minorHAnsi"/>
          <w:sz w:val="24"/>
          <w:szCs w:val="24"/>
        </w:rPr>
        <w:t>Смену воды необходимо проводить не реже чем через 3 часа с момента еѐ кипячения</w:t>
      </w:r>
      <w:r>
        <w:rPr>
          <w:rFonts w:asciiTheme="minorHAnsi" w:hAnsiTheme="minorHAnsi" w:cstheme="minorHAnsi"/>
          <w:sz w:val="24"/>
          <w:szCs w:val="24"/>
        </w:rPr>
        <w:t xml:space="preserve"> (д/р), с</w:t>
      </w:r>
      <w:r w:rsidR="001B7185">
        <w:rPr>
          <w:rFonts w:asciiTheme="minorHAnsi" w:hAnsiTheme="minorHAnsi" w:cstheme="minorHAnsi"/>
          <w:sz w:val="24"/>
          <w:szCs w:val="24"/>
        </w:rPr>
        <w:t xml:space="preserve"> отметкой в </w:t>
      </w:r>
      <w:r>
        <w:rPr>
          <w:rFonts w:asciiTheme="minorHAnsi" w:hAnsiTheme="minorHAnsi" w:cstheme="minorHAnsi"/>
          <w:sz w:val="24"/>
          <w:szCs w:val="24"/>
        </w:rPr>
        <w:t xml:space="preserve"> график</w:t>
      </w:r>
      <w:r w:rsidR="001B7185">
        <w:rPr>
          <w:rFonts w:asciiTheme="minorHAnsi" w:hAnsiTheme="minorHAnsi" w:cstheme="minorHAnsi"/>
          <w:sz w:val="24"/>
          <w:szCs w:val="24"/>
        </w:rPr>
        <w:t>е</w:t>
      </w:r>
      <w:r>
        <w:rPr>
          <w:rFonts w:asciiTheme="minorHAnsi" w:hAnsiTheme="minorHAnsi" w:cstheme="minorHAnsi"/>
          <w:sz w:val="24"/>
          <w:szCs w:val="24"/>
        </w:rPr>
        <w:t xml:space="preserve"> смены кипяченой воды;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4.4.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При смене кипяченой воды чайник необходимо </w:t>
      </w:r>
      <w:r>
        <w:rPr>
          <w:rFonts w:asciiTheme="minorHAnsi" w:hAnsiTheme="minorHAnsi" w:cstheme="minorHAnsi"/>
          <w:sz w:val="24"/>
          <w:szCs w:val="24"/>
        </w:rPr>
        <w:t xml:space="preserve">полностью освободить от остатков воды,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вымыть в соответствии с инструкцией по правилам мытья кухонной посуды, </w:t>
      </w:r>
      <w:r w:rsidR="001B7185">
        <w:rPr>
          <w:rFonts w:asciiTheme="minorHAnsi" w:hAnsiTheme="minorHAnsi" w:cstheme="minorHAnsi"/>
          <w:sz w:val="24"/>
          <w:szCs w:val="24"/>
        </w:rPr>
        <w:t>ополоснуть</w:t>
      </w:r>
      <w:r>
        <w:rPr>
          <w:rFonts w:asciiTheme="minorHAnsi" w:hAnsiTheme="minorHAnsi" w:cstheme="minorHAnsi"/>
          <w:sz w:val="24"/>
          <w:szCs w:val="24"/>
        </w:rPr>
        <w:t xml:space="preserve"> (работник школьной столовой)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4.5.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До раздачи детям кипяченая вода должна быть охлаждена до комнатной температуры непосредственно в чайнике. Оптимальная температура питьевой воды, даваемой ребенку, должна быть 18-20°С; </w:t>
      </w:r>
    </w:p>
    <w:p w:rsidR="003248D5" w:rsidRPr="003248D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4.6. </w:t>
      </w:r>
      <w:r w:rsidR="003248D5" w:rsidRPr="003248D5">
        <w:rPr>
          <w:rFonts w:asciiTheme="minorHAnsi" w:hAnsiTheme="minorHAnsi" w:cstheme="minorHAnsi"/>
          <w:sz w:val="24"/>
          <w:szCs w:val="24"/>
        </w:rPr>
        <w:t>На период пока остывает вода в одном чайнике, питьевой режим должен быть организован другим чайником</w:t>
      </w:r>
      <w:r>
        <w:rPr>
          <w:rFonts w:asciiTheme="minorHAnsi" w:hAnsiTheme="minorHAnsi" w:cstheme="minorHAnsi"/>
          <w:sz w:val="24"/>
          <w:szCs w:val="24"/>
        </w:rPr>
        <w:t xml:space="preserve"> (д/р)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1B718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4.7.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Для питья используют стеклянную, </w:t>
      </w:r>
      <w:r w:rsidRPr="003248D5">
        <w:rPr>
          <w:rFonts w:asciiTheme="minorHAnsi" w:hAnsiTheme="minorHAnsi" w:cstheme="minorHAnsi"/>
          <w:sz w:val="24"/>
          <w:szCs w:val="24"/>
        </w:rPr>
        <w:t>фаянсовую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 чайную посуду (стаканы, чашки, кружки)</w:t>
      </w:r>
      <w:r w:rsidR="00381125">
        <w:rPr>
          <w:rFonts w:asciiTheme="minorHAnsi" w:hAnsiTheme="minorHAnsi" w:cstheme="minorHAnsi"/>
          <w:sz w:val="24"/>
          <w:szCs w:val="24"/>
        </w:rPr>
        <w:t>, однораз</w:t>
      </w:r>
      <w:r w:rsidR="009F013F">
        <w:rPr>
          <w:rFonts w:asciiTheme="minorHAnsi" w:hAnsiTheme="minorHAnsi" w:cstheme="minorHAnsi"/>
          <w:sz w:val="24"/>
          <w:szCs w:val="24"/>
        </w:rPr>
        <w:t>овую посуду (отв. завхоз Лелеев У. Г.).</w:t>
      </w:r>
    </w:p>
    <w:p w:rsidR="003248D5" w:rsidRPr="003248D5" w:rsidRDefault="00777A13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>
            <wp:extent cx="6286500" cy="8895133"/>
            <wp:effectExtent l="19050" t="0" r="0" b="0"/>
            <wp:docPr id="1" name="Рисунок 1" descr="C:\Users\22222\Desktop\НИЖНИЙ КАТРУХ\Н-К кухня\20210128_141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222\Desktop\НИЖНИЙ КАТРУХ\Н-К кухня\20210128_1412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89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8D5" w:rsidRPr="003248D5" w:rsidSect="001B7185">
      <w:pgSz w:w="11907" w:h="16839"/>
      <w:pgMar w:top="709" w:right="567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68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7858BE"/>
    <w:multiLevelType w:val="hybridMultilevel"/>
    <w:tmpl w:val="71D8F10E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71130"/>
    <w:rsid w:val="001B7185"/>
    <w:rsid w:val="002D33B1"/>
    <w:rsid w:val="002D3591"/>
    <w:rsid w:val="003248D5"/>
    <w:rsid w:val="003514A0"/>
    <w:rsid w:val="00381125"/>
    <w:rsid w:val="00395EC3"/>
    <w:rsid w:val="004122AF"/>
    <w:rsid w:val="00467993"/>
    <w:rsid w:val="004F7E17"/>
    <w:rsid w:val="005A05CE"/>
    <w:rsid w:val="00653AF6"/>
    <w:rsid w:val="006C3015"/>
    <w:rsid w:val="00747BEB"/>
    <w:rsid w:val="00777A13"/>
    <w:rsid w:val="009F013F"/>
    <w:rsid w:val="00AD7F4C"/>
    <w:rsid w:val="00B73A5A"/>
    <w:rsid w:val="00C91F08"/>
    <w:rsid w:val="00D96C6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1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248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8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48D5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styleId="a6">
    <w:name w:val="Hyperlink"/>
    <w:basedOn w:val="a0"/>
    <w:unhideWhenUsed/>
    <w:rsid w:val="003248D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3248D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8112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Remont</dc:creator>
  <dc:description>Подготовлено экспертами Актион-МЦФЭР</dc:description>
  <cp:lastModifiedBy>Remont</cp:lastModifiedBy>
  <cp:revision>5</cp:revision>
  <cp:lastPrinted>2021-01-23T04:59:00Z</cp:lastPrinted>
  <dcterms:created xsi:type="dcterms:W3CDTF">2021-01-22T19:41:00Z</dcterms:created>
  <dcterms:modified xsi:type="dcterms:W3CDTF">2021-01-29T19:58:00Z</dcterms:modified>
</cp:coreProperties>
</file>